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>Pri príjme volaní od občanov s podozrením na výskyt koronavírusu</w:t>
      </w:r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koronavírusu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 w:rsidSect="009D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476"/>
    <w:rsid w:val="0003032A"/>
    <w:rsid w:val="002F585C"/>
    <w:rsid w:val="006E000A"/>
    <w:rsid w:val="009D721F"/>
    <w:rsid w:val="00ED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porub</cp:lastModifiedBy>
  <cp:revision>2</cp:revision>
  <cp:lastPrinted>2020-03-13T08:43:00Z</cp:lastPrinted>
  <dcterms:created xsi:type="dcterms:W3CDTF">2020-03-17T07:59:00Z</dcterms:created>
  <dcterms:modified xsi:type="dcterms:W3CDTF">2020-03-17T07:59:00Z</dcterms:modified>
</cp:coreProperties>
</file>